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A" w:rsidRPr="008B3C70" w:rsidRDefault="004351DA" w:rsidP="00435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70">
        <w:rPr>
          <w:rFonts w:ascii="Times New Roman" w:hAnsi="Times New Roman" w:cs="Times New Roman"/>
          <w:b/>
          <w:sz w:val="24"/>
          <w:szCs w:val="24"/>
        </w:rPr>
        <w:t>Lucan Community College – 5</w:t>
      </w:r>
      <w:r w:rsidRPr="008B3C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B3C70">
        <w:rPr>
          <w:rFonts w:ascii="Times New Roman" w:hAnsi="Times New Roman" w:cs="Times New Roman"/>
          <w:b/>
          <w:sz w:val="24"/>
          <w:szCs w:val="24"/>
        </w:rPr>
        <w:t xml:space="preserve"> Year Summer Examinations 2012</w:t>
      </w:r>
    </w:p>
    <w:p w:rsidR="004351DA" w:rsidRPr="008B3C70" w:rsidRDefault="004351DA" w:rsidP="00435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70">
        <w:rPr>
          <w:rFonts w:ascii="Times New Roman" w:hAnsi="Times New Roman" w:cs="Times New Roman"/>
          <w:b/>
          <w:sz w:val="24"/>
          <w:szCs w:val="24"/>
        </w:rPr>
        <w:t xml:space="preserve">Mathematics – Higher Level – Ms </w:t>
      </w:r>
      <w:proofErr w:type="spellStart"/>
      <w:r w:rsidRPr="008B3C70">
        <w:rPr>
          <w:rFonts w:ascii="Times New Roman" w:hAnsi="Times New Roman" w:cs="Times New Roman"/>
          <w:b/>
          <w:sz w:val="24"/>
          <w:szCs w:val="24"/>
        </w:rPr>
        <w:t>Twyford</w:t>
      </w:r>
      <w:proofErr w:type="spellEnd"/>
      <w:r w:rsidRPr="008B3C70">
        <w:rPr>
          <w:rFonts w:ascii="Times New Roman" w:hAnsi="Times New Roman" w:cs="Times New Roman"/>
          <w:b/>
          <w:sz w:val="24"/>
          <w:szCs w:val="24"/>
        </w:rPr>
        <w:t xml:space="preserve"> &amp; Ms </w:t>
      </w:r>
      <w:proofErr w:type="spellStart"/>
      <w:r w:rsidRPr="008B3C70">
        <w:rPr>
          <w:rFonts w:ascii="Times New Roman" w:hAnsi="Times New Roman" w:cs="Times New Roman"/>
          <w:b/>
          <w:sz w:val="24"/>
          <w:szCs w:val="24"/>
        </w:rPr>
        <w:t>Coghlan</w:t>
      </w:r>
      <w:proofErr w:type="spellEnd"/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Please answer all of the following questions on the examination paper.  All calculations must be shown clearly to obtain full marks. </w:t>
      </w:r>
      <w:r w:rsidR="003176FE">
        <w:rPr>
          <w:rFonts w:ascii="Times New Roman" w:hAnsi="Times New Roman" w:cs="Times New Roman"/>
          <w:sz w:val="24"/>
          <w:szCs w:val="24"/>
        </w:rPr>
        <w:t>Additional paper, g</w:t>
      </w:r>
      <w:r w:rsidRPr="008B3C70">
        <w:rPr>
          <w:rFonts w:ascii="Times New Roman" w:hAnsi="Times New Roman" w:cs="Times New Roman"/>
          <w:sz w:val="24"/>
          <w:szCs w:val="24"/>
        </w:rPr>
        <w:t>raph paper and Tables Books are available from the invigilators. Good Luck – if you leave it blank you can only get 0 marks!</w:t>
      </w: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Q1. (a) Solve for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B3C70">
        <w:rPr>
          <w:rFonts w:ascii="Times New Roman" w:hAnsi="Times New Roman" w:cs="Times New Roman"/>
          <w:sz w:val="24"/>
          <w:szCs w:val="24"/>
        </w:rPr>
        <w:t xml:space="preserve">,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8B3C70">
        <w:rPr>
          <w:rFonts w:ascii="Times New Roman" w:hAnsi="Times New Roman" w:cs="Times New Roman"/>
          <w:sz w:val="24"/>
          <w:szCs w:val="24"/>
        </w:rPr>
        <w:t xml:space="preserve">,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and z.</w:t>
      </w:r>
    </w:p>
    <w:p w:rsidR="004351DA" w:rsidRPr="008B3C70" w:rsidRDefault="004351DA" w:rsidP="004351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ab/>
      </w:r>
      <w:r w:rsidRPr="008B3C7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4351DA" w:rsidRPr="008B3C70" w:rsidRDefault="004351DA" w:rsidP="004351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</w:p>
    <w:p w:rsidR="002D4640" w:rsidRPr="008B3C70" w:rsidRDefault="004351DA" w:rsidP="004351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=4.</m:t>
        </m:r>
      </m:oMath>
    </w:p>
    <w:p w:rsidR="004351DA" w:rsidRPr="008B3C70" w:rsidRDefault="002D4640" w:rsidP="004351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334000" cy="220027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DA" w:rsidRPr="008B3C70" w:rsidRDefault="004351DA" w:rsidP="004351D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8B3C70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) Solve for </w:t>
      </w:r>
      <w:r w:rsidRPr="008B3C7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</w:p>
    <w:p w:rsidR="004351DA" w:rsidRPr="008B3C70" w:rsidRDefault="004351DA" w:rsidP="004351D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8B3C70">
        <w:rPr>
          <w:rFonts w:ascii="Times New Roman" w:eastAsiaTheme="minorEastAsia" w:hAnsi="Times New Roman" w:cs="Times New Roman"/>
          <w:i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&lt;4</m:t>
        </m:r>
      </m:oMath>
    </w:p>
    <w:p w:rsidR="004351DA" w:rsidRPr="008B3C70" w:rsidRDefault="002D4640" w:rsidP="004351D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i/>
          <w:noProof/>
          <w:sz w:val="24"/>
          <w:szCs w:val="24"/>
          <w:lang w:eastAsia="en-IE"/>
        </w:rPr>
        <w:drawing>
          <wp:inline distT="0" distB="0" distL="0" distR="0">
            <wp:extent cx="5334000" cy="220027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FE" w:rsidRDefault="003176FE" w:rsidP="002D4640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176FE" w:rsidRDefault="003176FE" w:rsidP="002D4640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176FE" w:rsidRDefault="003176FE" w:rsidP="002D4640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351DA" w:rsidRPr="008B3C70" w:rsidRDefault="004351DA" w:rsidP="002D46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(ii) Solve    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+5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for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&gt;0.</m:t>
            </m:r>
          </m:e>
        </m:func>
      </m:oMath>
    </w:p>
    <w:p w:rsidR="004351DA" w:rsidRPr="008B3C70" w:rsidRDefault="002D4640" w:rsidP="004351DA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334000" cy="220027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(c) </w:t>
      </w:r>
      <w:r w:rsidRPr="008B3C70">
        <w:rPr>
          <w:rFonts w:ascii="Times New Roman" w:hAnsi="Times New Roman" w:cs="Times New Roman"/>
          <w:sz w:val="24"/>
          <w:szCs w:val="24"/>
        </w:rPr>
        <w:tab/>
        <w:t>(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B3C70">
        <w:rPr>
          <w:rFonts w:ascii="Times New Roman" w:hAnsi="Times New Roman" w:cs="Times New Roman"/>
          <w:sz w:val="24"/>
          <w:szCs w:val="24"/>
        </w:rPr>
        <w:t xml:space="preserve">-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Start"/>
      <w:r w:rsidRPr="008B3C70">
        <w:rPr>
          <w:rFonts w:ascii="Times New Roman" w:hAnsi="Times New Roman" w:cs="Times New Roman"/>
          <w:sz w:val="24"/>
          <w:szCs w:val="24"/>
        </w:rPr>
        <w:t>)</w:t>
      </w:r>
      <w:r w:rsidRPr="008B3C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B3C70">
        <w:rPr>
          <w:rFonts w:ascii="Times New Roman" w:hAnsi="Times New Roman" w:cs="Times New Roman"/>
          <w:sz w:val="24"/>
          <w:szCs w:val="24"/>
        </w:rPr>
        <w:t xml:space="preserve"> is a factor of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B3C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3C70">
        <w:rPr>
          <w:rFonts w:ascii="Times New Roman" w:hAnsi="Times New Roman" w:cs="Times New Roman"/>
          <w:sz w:val="24"/>
          <w:szCs w:val="24"/>
        </w:rPr>
        <w:t xml:space="preserve"> + 3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 xml:space="preserve">px </w:t>
      </w:r>
      <w:r w:rsidRPr="008B3C70">
        <w:rPr>
          <w:rFonts w:ascii="Times New Roman" w:hAnsi="Times New Roman" w:cs="Times New Roman"/>
          <w:sz w:val="24"/>
          <w:szCs w:val="24"/>
        </w:rPr>
        <w:t xml:space="preserve">+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B3C70">
        <w:rPr>
          <w:rFonts w:ascii="Times New Roman" w:hAnsi="Times New Roman" w:cs="Times New Roman"/>
          <w:sz w:val="24"/>
          <w:szCs w:val="24"/>
        </w:rPr>
        <w:t>.</w:t>
      </w: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Show that</w:t>
      </w: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C7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B3C7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B3C7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8B3C70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End"/>
      <w:r w:rsidRPr="008B3C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3C70">
        <w:rPr>
          <w:rFonts w:ascii="Times New Roman" w:hAnsi="Times New Roman" w:cs="Times New Roman"/>
          <w:sz w:val="24"/>
          <w:szCs w:val="24"/>
        </w:rPr>
        <w:t>= -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8B3C7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AND</w:t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3C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(ii)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8B3C70">
        <w:rPr>
          <w:rFonts w:ascii="Times New Roman" w:hAnsi="Times New Roman" w:cs="Times New Roman"/>
          <w:sz w:val="24"/>
          <w:szCs w:val="24"/>
        </w:rPr>
        <w:t>= 2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B3C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8B3C70">
        <w:rPr>
          <w:rFonts w:ascii="Times New Roman" w:hAnsi="Times New Roman" w:cs="Times New Roman"/>
          <w:sz w:val="24"/>
          <w:szCs w:val="24"/>
        </w:rPr>
        <w:t>.</w:t>
      </w:r>
    </w:p>
    <w:p w:rsidR="004351DA" w:rsidRPr="008B3C70" w:rsidRDefault="002D4640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334000" cy="220027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C7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334000" cy="220027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4351DA" w:rsidP="002D46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Q2. </w:t>
      </w:r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729B" w:rsidRPr="008B3C70">
        <w:rPr>
          <w:rFonts w:ascii="Times New Roman" w:hAnsi="Times New Roman" w:cs="Times New Roman"/>
          <w:sz w:val="24"/>
          <w:szCs w:val="24"/>
        </w:rPr>
        <w:t xml:space="preserve">(a) The line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crosses the </w:t>
      </w:r>
      <w:r w:rsidR="0067729B" w:rsidRPr="008B3C7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-axis at the point P and the </w:t>
      </w:r>
      <w:r w:rsidR="0067729B" w:rsidRPr="008B3C70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>-axis at the point Q.</w:t>
      </w: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C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3C70">
        <w:rPr>
          <w:rFonts w:ascii="Times New Roman" w:hAnsi="Times New Roman" w:cs="Times New Roman"/>
          <w:sz w:val="24"/>
          <w:szCs w:val="24"/>
        </w:rPr>
        <w:t>) Write down the slope of the line</w:t>
      </w: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(ii) Find the coordinates of P and Q.</w:t>
      </w: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(iii) Calculate the area of the triangle OPQ, where O is the origin.</w:t>
      </w: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(b)  </w:t>
      </w:r>
      <w:r w:rsidRPr="008B3C7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8B3C7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3C70">
        <w:rPr>
          <w:rFonts w:ascii="Times New Roman" w:hAnsi="Times New Roman" w:cs="Times New Roman"/>
          <w:sz w:val="24"/>
          <w:szCs w:val="24"/>
        </w:rPr>
        <w:t>) Find the equations of the two lines parallel to 4</w:t>
      </w:r>
      <w:r w:rsidRPr="008B3C70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8B3C70">
        <w:rPr>
          <w:rFonts w:ascii="Times New Roman" w:hAnsi="Times New Roman" w:cs="Times New Roman"/>
          <w:sz w:val="24"/>
          <w:szCs w:val="24"/>
        </w:rPr>
        <w:t>- 3</w:t>
      </w:r>
      <w:r w:rsidRPr="008B3C70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8B3C70">
        <w:rPr>
          <w:rFonts w:ascii="Times New Roman" w:hAnsi="Times New Roman" w:cs="Times New Roman"/>
          <w:sz w:val="24"/>
          <w:szCs w:val="24"/>
        </w:rPr>
        <w:t xml:space="preserve">+ 8 = 0  if the perpendicular distance from the origin to each line is 4. </w:t>
      </w:r>
    </w:p>
    <w:p w:rsidR="0067729B" w:rsidRPr="008B3C70" w:rsidRDefault="0067729B" w:rsidP="0067729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B3C70">
        <w:rPr>
          <w:rFonts w:ascii="Times New Roman" w:hAnsi="Times New Roman" w:cs="Times New Roman"/>
          <w:i/>
          <w:sz w:val="24"/>
          <w:szCs w:val="24"/>
        </w:rPr>
        <w:t>M</w:t>
      </w:r>
      <w:r w:rsidRPr="008B3C70">
        <w:rPr>
          <w:rFonts w:ascii="Times New Roman" w:hAnsi="Times New Roman" w:cs="Times New Roman"/>
          <w:sz w:val="24"/>
          <w:szCs w:val="24"/>
        </w:rPr>
        <w:t xml:space="preserve"> is the line </w:t>
      </w:r>
      <m:oMath>
        <m:r>
          <w:rPr>
            <w:rFonts w:ascii="Cambria Math" w:hAnsi="Cambria Math" w:cs="Times New Roman"/>
            <w:sz w:val="24"/>
            <w:szCs w:val="24"/>
          </w:rPr>
          <m:t>tx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11=0, </m:t>
        </m:r>
      </m:oMath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(a) Write down the slope of </w:t>
      </w:r>
      <w:r w:rsidRPr="008B3C7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in terms of t and (b) If the angle between </w:t>
      </w:r>
      <w:r w:rsidRPr="008B3C70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and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1=0</m:t>
        </m:r>
      </m:oMath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45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find the two possible values of </w:t>
      </w:r>
      <w:r w:rsidRPr="008B3C70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(c) When the interest rate for deposits is 7.5%, a small building society attracts €35 million of savings. When the rate is increased to 8.5%, the savings increase by €2 million. Assuming that the graph of savings against interest rates is linear for interest rates between 5% and 12%,</w:t>
      </w:r>
    </w:p>
    <w:p w:rsidR="0067729B" w:rsidRPr="008B3C70" w:rsidRDefault="008B3C70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1495425</wp:posOffset>
            </wp:positionV>
            <wp:extent cx="5334000" cy="2200275"/>
            <wp:effectExtent l="19050" t="0" r="0" b="0"/>
            <wp:wrapSquare wrapText="bothSides"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spellStart"/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Start"/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>sketch</w:t>
      </w:r>
      <w:proofErr w:type="gramEnd"/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the graph of savings (in € million) against interest rates (%) in this interval, with interest rates on the horizontal axis</w:t>
      </w:r>
    </w:p>
    <w:p w:rsidR="0067729B" w:rsidRPr="008B3C70" w:rsidRDefault="0067729B" w:rsidP="008B3C70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8B3C70" w:rsidP="0067729B">
      <w:pPr>
        <w:tabs>
          <w:tab w:val="left" w:pos="4320"/>
        </w:tabs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3514725</wp:posOffset>
            </wp:positionV>
            <wp:extent cx="5334000" cy="2200275"/>
            <wp:effectExtent l="19050" t="0" r="0" b="0"/>
            <wp:wrapSquare wrapText="bothSides"/>
            <wp:docPr id="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proofErr w:type="gramStart"/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>find</w:t>
      </w:r>
      <w:proofErr w:type="gramEnd"/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the equation of the line</w:t>
      </w:r>
      <w:r w:rsidR="0067729B" w:rsidRPr="008B3C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7729B" w:rsidRPr="008B3C70" w:rsidRDefault="0067729B" w:rsidP="008B3C70">
      <w:pPr>
        <w:tabs>
          <w:tab w:val="left" w:pos="43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8B3C70" w:rsidP="008B3C70">
      <w:pPr>
        <w:tabs>
          <w:tab w:val="left" w:pos="43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Use your </w:t>
      </w:r>
      <w:r w:rsidRPr="008B3C70">
        <w:rPr>
          <w:rFonts w:ascii="Times New Roman" w:eastAsiaTheme="minorEastAsia" w:hAnsi="Times New Roman" w:cs="Times New Roman"/>
          <w:b/>
          <w:sz w:val="24"/>
          <w:szCs w:val="24"/>
        </w:rPr>
        <w:t xml:space="preserve">equation </w:t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>to</w:t>
      </w: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3C70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spellStart"/>
      <w:r w:rsidRPr="008B3C70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gramStart"/>
      <w:r w:rsidRPr="008B3C70">
        <w:rPr>
          <w:rFonts w:ascii="Times New Roman" w:eastAsiaTheme="minorEastAsia" w:hAnsi="Times New Roman" w:cs="Times New Roman"/>
          <w:sz w:val="24"/>
          <w:szCs w:val="24"/>
        </w:rPr>
        <w:t>find</w:t>
      </w:r>
      <w:proofErr w:type="gramEnd"/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the value of savings attracted by a rate of 11.5% and</w:t>
      </w:r>
    </w:p>
    <w:p w:rsidR="0067729B" w:rsidRPr="008B3C70" w:rsidRDefault="0067729B" w:rsidP="008B3C7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729B" w:rsidRPr="008B3C70" w:rsidRDefault="0067729B" w:rsidP="0067729B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3C70" w:rsidRPr="008B3C70" w:rsidRDefault="0067729B" w:rsidP="008B3C70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proofErr w:type="gramStart"/>
      <w:r w:rsidRPr="008B3C70">
        <w:rPr>
          <w:rFonts w:ascii="Times New Roman" w:eastAsiaTheme="minorEastAsia" w:hAnsi="Times New Roman" w:cs="Times New Roman"/>
          <w:sz w:val="24"/>
          <w:szCs w:val="24"/>
        </w:rPr>
        <w:t>find</w:t>
      </w:r>
      <w:proofErr w:type="gramEnd"/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the interest rate needed to attract savings of €40 million.</w:t>
      </w:r>
    </w:p>
    <w:p w:rsidR="0067729B" w:rsidRPr="008B3C70" w:rsidRDefault="0067729B" w:rsidP="008B3C70">
      <w:pPr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 xml:space="preserve">Q3. (a) Find the two real numbers </w:t>
      </w:r>
      <w:r w:rsidRPr="008B3C70">
        <w:rPr>
          <w:rFonts w:ascii="Times New Roman" w:hAnsi="Times New Roman" w:cs="Times New Roman"/>
          <w:i/>
          <w:sz w:val="24"/>
          <w:szCs w:val="24"/>
        </w:rPr>
        <w:t>a</w:t>
      </w:r>
      <w:r w:rsidRPr="008B3C70">
        <w:rPr>
          <w:rFonts w:ascii="Times New Roman" w:hAnsi="Times New Roman" w:cs="Times New Roman"/>
          <w:sz w:val="24"/>
          <w:szCs w:val="24"/>
        </w:rPr>
        <w:t xml:space="preserve"> and </w:t>
      </w:r>
      <w:r w:rsidRPr="008B3C70">
        <w:rPr>
          <w:rFonts w:ascii="Times New Roman" w:hAnsi="Times New Roman" w:cs="Times New Roman"/>
          <w:i/>
          <w:sz w:val="24"/>
          <w:szCs w:val="24"/>
        </w:rPr>
        <w:t>b</w:t>
      </w:r>
      <w:r w:rsidRPr="008B3C70"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8B3C70">
        <w:rPr>
          <w:rFonts w:ascii="Times New Roman" w:hAnsi="Times New Roman" w:cs="Times New Roman"/>
          <w:position w:val="-10"/>
          <w:sz w:val="24"/>
          <w:szCs w:val="24"/>
        </w:rPr>
        <w:object w:dxaOrig="2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5.75pt" o:ole="">
            <v:imagedata r:id="rId7" o:title=""/>
          </v:shape>
          <o:OLEObject Type="Embed" ProgID="Equation.3" ShapeID="_x0000_i1025" DrawAspect="Content" ObjectID="_1398437299" r:id="rId8"/>
        </w:object>
      </w: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P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8B3C7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3C70">
        <w:rPr>
          <w:rFonts w:ascii="Times New Roman" w:hAnsi="Times New Roman" w:cs="Times New Roman"/>
          <w:sz w:val="24"/>
          <w:szCs w:val="24"/>
        </w:rPr>
        <w:t xml:space="preserve">) Show that </w:t>
      </w:r>
      <w:r w:rsidRPr="008B3C70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26" type="#_x0000_t75" style="width:24pt;height:14.25pt" o:ole="">
            <v:imagedata r:id="rId9" o:title=""/>
          </v:shape>
          <o:OLEObject Type="Embed" ProgID="Equation.3" ShapeID="_x0000_i1026" DrawAspect="Content" ObjectID="_1398437300" r:id="rId10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is a root of the equation </w:t>
      </w:r>
      <w:r w:rsidRPr="008B3C70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027" type="#_x0000_t75" style="width:120pt;height:18pt" o:ole="">
            <v:imagedata r:id="rId11" o:title=""/>
          </v:shape>
          <o:OLEObject Type="Embed" ProgID="Equation.3" ShapeID="_x0000_i1027" DrawAspect="Content" ObjectID="_1398437301" r:id="rId12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 and find the other root of this equation.</w:t>
      </w:r>
    </w:p>
    <w:p w:rsidR="0067729B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P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(ii) </w:t>
      </w:r>
      <w:r w:rsidRPr="008B3C70">
        <w:rPr>
          <w:rFonts w:ascii="Times New Roman" w:hAnsi="Times New Roman" w:cs="Times New Roman"/>
          <w:sz w:val="24"/>
          <w:szCs w:val="24"/>
        </w:rPr>
        <w:tab/>
      </w:r>
      <w:r w:rsidRPr="008B3C70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028" type="#_x0000_t75" style="width:108pt;height:30.75pt" o:ole="">
            <v:imagedata r:id="rId13" o:title=""/>
          </v:shape>
          <o:OLEObject Type="Embed" ProgID="Equation.3" ShapeID="_x0000_i1028" DrawAspect="Content" ObjectID="_1398437302" r:id="rId14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C70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8B3C70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29" type="#_x0000_t75" style="width:96pt;height:30.75pt" o:ole="">
            <v:imagedata r:id="rId15" o:title=""/>
          </v:shape>
          <o:OLEObject Type="Embed" ProgID="Equation.3" ShapeID="_x0000_i1029" DrawAspect="Content" ObjectID="_1398437303" r:id="rId16"/>
        </w:object>
      </w:r>
      <w:r w:rsidRPr="008B3C70">
        <w:rPr>
          <w:rFonts w:ascii="Times New Roman" w:hAnsi="Times New Roman" w:cs="Times New Roman"/>
          <w:sz w:val="24"/>
          <w:szCs w:val="24"/>
        </w:rPr>
        <w:t>.</w:t>
      </w: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ab/>
        <w:t xml:space="preserve">Evaluate </w:t>
      </w:r>
      <w:r w:rsidRPr="008B3C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0" type="#_x0000_t75" style="width:27pt;height:17.25pt" o:ole="">
            <v:imagedata r:id="rId17" o:title=""/>
          </v:shape>
          <o:OLEObject Type="Embed" ProgID="Equation.3" ShapeID="_x0000_i1030" DrawAspect="Content" ObjectID="_1398437304" r:id="rId18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giving your answer in the form </w:t>
      </w:r>
      <w:r w:rsidRPr="008B3C70">
        <w:rPr>
          <w:rFonts w:ascii="Times New Roman" w:hAnsi="Times New Roman" w:cs="Times New Roman"/>
          <w:position w:val="-10"/>
          <w:sz w:val="24"/>
          <w:szCs w:val="24"/>
        </w:rPr>
        <w:object w:dxaOrig="639" w:dyaOrig="300">
          <v:shape id="_x0000_i1031" type="#_x0000_t75" style="width:32.25pt;height:15pt" o:ole="">
            <v:imagedata r:id="rId19" o:title=""/>
          </v:shape>
          <o:OLEObject Type="Embed" ProgID="Equation.3" ShapeID="_x0000_i1031" DrawAspect="Content" ObjectID="_1398437305" r:id="rId20"/>
        </w:object>
      </w: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>(c) (</w:t>
      </w:r>
      <w:proofErr w:type="spellStart"/>
      <w:proofErr w:type="gramStart"/>
      <w:r w:rsidRPr="008B3C7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3C70">
        <w:rPr>
          <w:rFonts w:ascii="Times New Roman" w:hAnsi="Times New Roman" w:cs="Times New Roman"/>
          <w:sz w:val="24"/>
          <w:szCs w:val="24"/>
        </w:rPr>
        <w:t xml:space="preserve">) Simplify </w:t>
      </w:r>
      <w:r w:rsidRPr="008B3C70">
        <w:rPr>
          <w:rFonts w:ascii="Times New Roman" w:hAnsi="Times New Roman" w:cs="Times New Roman"/>
          <w:position w:val="-30"/>
          <w:sz w:val="24"/>
          <w:szCs w:val="24"/>
        </w:rPr>
        <w:object w:dxaOrig="820" w:dyaOrig="740">
          <v:shape id="_x0000_i1032" type="#_x0000_t75" style="width:41.25pt;height:36.75pt" o:ole="">
            <v:imagedata r:id="rId21" o:title=""/>
          </v:shape>
          <o:OLEObject Type="Embed" ProgID="Equation.3" ShapeID="_x0000_i1032" DrawAspect="Content" ObjectID="_1398437306" r:id="rId22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 and write your answer in the form </w:t>
      </w:r>
      <w:r w:rsidRPr="008B3C70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33" type="#_x0000_t75" style="width:83.25pt;height:15.75pt" o:ole="">
            <v:imagedata r:id="rId23" o:title=""/>
          </v:shape>
          <o:OLEObject Type="Embed" ProgID="Equation.3" ShapeID="_x0000_i1033" DrawAspect="Content" ObjectID="_1398437307" r:id="rId24"/>
        </w:object>
      </w: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67729B">
      <w:pPr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(ii) Hence, evaluate </w:t>
      </w:r>
      <w:r w:rsidRPr="008B3C70">
        <w:rPr>
          <w:rFonts w:ascii="Times New Roman" w:hAnsi="Times New Roman" w:cs="Times New Roman"/>
          <w:position w:val="-34"/>
          <w:sz w:val="24"/>
          <w:szCs w:val="24"/>
        </w:rPr>
        <w:object w:dxaOrig="1140" w:dyaOrig="840">
          <v:shape id="_x0000_i1034" type="#_x0000_t75" style="width:57pt;height:42pt" o:ole="">
            <v:imagedata r:id="rId25" o:title=""/>
          </v:shape>
          <o:OLEObject Type="Embed" ProgID="Equation.3" ShapeID="_x0000_i1034" DrawAspect="Content" ObjectID="_1398437308" r:id="rId26"/>
        </w:object>
      </w: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 xml:space="preserve">Q4. </w:t>
      </w:r>
      <w:r w:rsidR="0067729B" w:rsidRPr="008B3C70">
        <w:rPr>
          <w:rFonts w:ascii="Times New Roman" w:hAnsi="Times New Roman" w:cs="Times New Roman"/>
          <w:sz w:val="24"/>
          <w:szCs w:val="24"/>
        </w:rPr>
        <w:t>The shapes of the histograms of four different sets of data are shown below.</w:t>
      </w:r>
    </w:p>
    <w:p w:rsidR="0067729B" w:rsidRPr="008B3C70" w:rsidRDefault="0067729B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724525" cy="10858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9B" w:rsidRPr="008B3C70" w:rsidRDefault="0067729B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29B" w:rsidRPr="008B3C70" w:rsidRDefault="0067729B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B3C70">
        <w:rPr>
          <w:rFonts w:ascii="Times New Roman" w:hAnsi="Times New Roman" w:cs="Times New Roman"/>
          <w:sz w:val="24"/>
          <w:szCs w:val="24"/>
        </w:rPr>
        <w:t>Complete the table below, indicating whether the statement is correct (</w:t>
      </w:r>
      <w:r w:rsidR="008B3C7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8B3C70">
        <w:rPr>
          <w:rFonts w:ascii="Times New Roman" w:hAnsi="Times New Roman" w:cs="Times New Roman"/>
          <w:sz w:val="24"/>
          <w:szCs w:val="24"/>
        </w:rPr>
        <w:t>) or incorrect (</w:t>
      </w:r>
      <w:r w:rsidR="008B3C70">
        <w:rPr>
          <w:rFonts w:ascii="Times New Roman" w:hAnsi="Times New Roman" w:cs="Times New Roman"/>
          <w:sz w:val="24"/>
          <w:szCs w:val="24"/>
        </w:rPr>
        <w:t>x</w:t>
      </w:r>
      <w:r w:rsidRPr="008B3C70">
        <w:rPr>
          <w:rFonts w:ascii="Times New Roman" w:hAnsi="Times New Roman" w:cs="Times New Roman"/>
          <w:sz w:val="24"/>
          <w:szCs w:val="24"/>
        </w:rPr>
        <w:t>)</w:t>
      </w:r>
    </w:p>
    <w:p w:rsidR="0067729B" w:rsidRPr="008B3C70" w:rsidRDefault="0067729B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C7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B3C70">
        <w:rPr>
          <w:rFonts w:ascii="Times New Roman" w:hAnsi="Times New Roman" w:cs="Times New Roman"/>
          <w:sz w:val="24"/>
          <w:szCs w:val="24"/>
        </w:rPr>
        <w:t xml:space="preserve"> respect to each data set.</w:t>
      </w:r>
    </w:p>
    <w:p w:rsidR="003B0FAF" w:rsidRPr="008B3C70" w:rsidRDefault="003B0FAF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850"/>
        <w:gridCol w:w="851"/>
        <w:gridCol w:w="992"/>
        <w:gridCol w:w="912"/>
      </w:tblGrid>
      <w:tr w:rsidR="003B0FAF" w:rsidRPr="008B3C70" w:rsidTr="003B0FAF">
        <w:tc>
          <w:tcPr>
            <w:tcW w:w="5637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FAF" w:rsidRPr="008B3C70" w:rsidRDefault="003B0FAF" w:rsidP="003B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B0FAF" w:rsidRPr="008B3C70" w:rsidRDefault="003B0FAF" w:rsidP="003B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B0FAF" w:rsidRPr="008B3C70" w:rsidRDefault="003B0FAF" w:rsidP="003B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12" w:type="dxa"/>
          </w:tcPr>
          <w:p w:rsidR="003B0FAF" w:rsidRPr="008B3C70" w:rsidRDefault="003B0FAF" w:rsidP="003B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B0FAF" w:rsidRPr="008B3C70" w:rsidTr="003B0FAF">
        <w:tc>
          <w:tcPr>
            <w:tcW w:w="5637" w:type="dxa"/>
          </w:tcPr>
          <w:p w:rsidR="003B0FAF" w:rsidRPr="008B3C70" w:rsidRDefault="003B0FAF" w:rsidP="004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The data are skewed to the left</w:t>
            </w:r>
          </w:p>
        </w:tc>
        <w:tc>
          <w:tcPr>
            <w:tcW w:w="850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AF" w:rsidRPr="008B3C70" w:rsidTr="003B0FAF">
        <w:tc>
          <w:tcPr>
            <w:tcW w:w="5637" w:type="dxa"/>
          </w:tcPr>
          <w:p w:rsidR="003B0FAF" w:rsidRPr="008B3C70" w:rsidRDefault="003B0FAF" w:rsidP="004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The data are skewed to the right</w:t>
            </w:r>
          </w:p>
        </w:tc>
        <w:tc>
          <w:tcPr>
            <w:tcW w:w="850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AF" w:rsidRPr="008B3C70" w:rsidTr="003B0FAF">
        <w:tc>
          <w:tcPr>
            <w:tcW w:w="5637" w:type="dxa"/>
          </w:tcPr>
          <w:p w:rsidR="003B0FAF" w:rsidRPr="008B3C70" w:rsidRDefault="003B0FAF" w:rsidP="004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The mean is equal to the median</w:t>
            </w:r>
          </w:p>
        </w:tc>
        <w:tc>
          <w:tcPr>
            <w:tcW w:w="850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AF" w:rsidRPr="008B3C70" w:rsidTr="003B0FAF">
        <w:tc>
          <w:tcPr>
            <w:tcW w:w="5637" w:type="dxa"/>
          </w:tcPr>
          <w:p w:rsidR="003B0FAF" w:rsidRPr="008B3C70" w:rsidRDefault="003B0FAF" w:rsidP="0048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The mean is greater than the median</w:t>
            </w:r>
          </w:p>
        </w:tc>
        <w:tc>
          <w:tcPr>
            <w:tcW w:w="850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AF" w:rsidRPr="008B3C70" w:rsidTr="003B0FAF">
        <w:tc>
          <w:tcPr>
            <w:tcW w:w="5637" w:type="dxa"/>
          </w:tcPr>
          <w:p w:rsidR="003B0FAF" w:rsidRPr="008B3C70" w:rsidRDefault="003B0FAF" w:rsidP="004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There is a single mode</w:t>
            </w:r>
          </w:p>
        </w:tc>
        <w:tc>
          <w:tcPr>
            <w:tcW w:w="850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B0FAF" w:rsidRPr="008B3C70" w:rsidRDefault="003B0FAF" w:rsidP="00677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FAF" w:rsidRPr="008B3C70" w:rsidRDefault="003B0FAF" w:rsidP="0067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(b) Assume that the four histograms are drawn on the same scale.</w:t>
      </w: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State which of them has the largest standard deviation, and justify your answer.</w:t>
      </w: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Answer:</w:t>
      </w: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Justification:</w:t>
      </w:r>
    </w:p>
    <w:p w:rsidR="004351DA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C70" w:rsidRPr="008B3C70" w:rsidRDefault="008B3C70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200275"/>
            <wp:effectExtent l="19050" t="0" r="0" b="0"/>
            <wp:docPr id="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C70" w:rsidRDefault="008B3C70" w:rsidP="008B3C70">
      <w:pPr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3B0FAF" w:rsidP="008B3C70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 xml:space="preserve">Q5. </w:t>
      </w:r>
    </w:p>
    <w:p w:rsidR="004351DA" w:rsidRPr="008B3C70" w:rsidRDefault="003B0FAF" w:rsidP="004351DA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is defined </w:t>
      </w:r>
      <w:proofErr w:type="gramStart"/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/>
        </m:r>
        <w:proofErr w:type="gramEnd"/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B0FAF" w:rsidRPr="008B3C70" w:rsidRDefault="003B0FAF" w:rsidP="004351DA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>(a) Complete the table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1497"/>
        <w:gridCol w:w="1399"/>
        <w:gridCol w:w="1402"/>
        <w:gridCol w:w="1402"/>
        <w:gridCol w:w="1419"/>
        <w:gridCol w:w="1403"/>
      </w:tblGrid>
      <w:tr w:rsidR="003B0FAF" w:rsidRPr="008B3C70" w:rsidTr="003B0FAF">
        <w:tc>
          <w:tcPr>
            <w:tcW w:w="1418" w:type="dxa"/>
          </w:tcPr>
          <w:p w:rsidR="003B0FAF" w:rsidRPr="008B3C70" w:rsidRDefault="003B0FAF" w:rsidP="003B0F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43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9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19" w:type="dxa"/>
          </w:tcPr>
          <w:p w:rsidR="003B0FAF" w:rsidRPr="008B3C70" w:rsidRDefault="003B0FAF" w:rsidP="003B0F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3B0FAF" w:rsidRPr="008B3C70" w:rsidTr="003B0FAF">
        <w:trPr>
          <w:trHeight w:val="510"/>
        </w:trPr>
        <w:tc>
          <w:tcPr>
            <w:tcW w:w="1540" w:type="dxa"/>
          </w:tcPr>
          <w:p w:rsidR="003B0FAF" w:rsidRPr="008B3C70" w:rsidRDefault="003B0FAF" w:rsidP="003B0F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0FAF" w:rsidRPr="008B3C70" w:rsidTr="003B0FAF">
        <w:trPr>
          <w:trHeight w:val="510"/>
        </w:trPr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0FAF" w:rsidRPr="008B3C70" w:rsidTr="003B0FAF">
        <w:trPr>
          <w:trHeight w:val="510"/>
        </w:trPr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0FAF" w:rsidRPr="008B3C70" w:rsidRDefault="003B0FAF" w:rsidP="004351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B0FAF" w:rsidRPr="008B3C70" w:rsidRDefault="003B0FAF" w:rsidP="004351DA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22A46" w:rsidRPr="008B3C70" w:rsidRDefault="00322A46" w:rsidP="004351DA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B0FAF" w:rsidRPr="008B3C70" w:rsidRDefault="003B0FAF" w:rsidP="004351DA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</w:p>
    <w:p w:rsidR="003B0FAF" w:rsidRPr="008B3C70" w:rsidRDefault="003B0FAF" w:rsidP="004351DA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B3C70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724525" cy="32099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AF" w:rsidRPr="008B3C70" w:rsidRDefault="003B0FAF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B3C70">
        <w:rPr>
          <w:rFonts w:ascii="Times New Roman" w:hAnsi="Times New Roman" w:cs="Times New Roman"/>
          <w:sz w:val="24"/>
          <w:szCs w:val="24"/>
        </w:rPr>
        <w:t xml:space="preserve">Write down the range and the period of </w:t>
      </w:r>
      <w:r w:rsidRPr="008B3C70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8B3C70">
        <w:rPr>
          <w:rFonts w:ascii="Times New Roman" w:hAnsi="Times New Roman" w:cs="Times New Roman"/>
          <w:sz w:val="24"/>
          <w:szCs w:val="24"/>
        </w:rPr>
        <w:t>.</w:t>
      </w:r>
    </w:p>
    <w:p w:rsidR="003B0FAF" w:rsidRPr="008B3C70" w:rsidRDefault="003B0FAF" w:rsidP="003B0FA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 Range = ___________</w:t>
      </w:r>
      <w:r w:rsidRPr="008B3C70">
        <w:rPr>
          <w:rFonts w:ascii="Times New Roman" w:hAnsi="Times New Roman" w:cs="Times New Roman"/>
          <w:sz w:val="24"/>
          <w:szCs w:val="24"/>
        </w:rPr>
        <w:tab/>
      </w:r>
      <w:r w:rsidRPr="008B3C70">
        <w:rPr>
          <w:rFonts w:ascii="Times New Roman" w:hAnsi="Times New Roman" w:cs="Times New Roman"/>
          <w:sz w:val="24"/>
          <w:szCs w:val="24"/>
        </w:rPr>
        <w:tab/>
      </w:r>
      <w:r w:rsidRPr="008B3C70">
        <w:rPr>
          <w:rFonts w:ascii="Times New Roman" w:hAnsi="Times New Roman" w:cs="Times New Roman"/>
          <w:sz w:val="24"/>
          <w:szCs w:val="24"/>
        </w:rPr>
        <w:tab/>
      </w:r>
      <w:r w:rsidRPr="008B3C70">
        <w:rPr>
          <w:rFonts w:ascii="Times New Roman" w:hAnsi="Times New Roman" w:cs="Times New Roman"/>
          <w:sz w:val="24"/>
          <w:szCs w:val="24"/>
        </w:rPr>
        <w:tab/>
        <w:t>Period = ___________</w:t>
      </w:r>
    </w:p>
    <w:p w:rsidR="003B0FAF" w:rsidRPr="008B3C70" w:rsidRDefault="003B0FAF" w:rsidP="003B0FA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0FAF" w:rsidRPr="008B3C70" w:rsidRDefault="003B0FAF" w:rsidP="003B0FA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2A46" w:rsidRDefault="00322A46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>Q6. (a) Find the size of the largest angle in a triangle with sides of length 7m, 8m and 9m.</w:t>
      </w:r>
    </w:p>
    <w:p w:rsidR="00322A46" w:rsidRPr="008B3C70" w:rsidRDefault="008B3C70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200275"/>
            <wp:effectExtent l="19050" t="0" r="0" b="0"/>
            <wp:docPr id="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(b) In a triangle </w:t>
      </w:r>
      <w:r w:rsidRPr="008B3C70">
        <w:rPr>
          <w:rFonts w:ascii="Times New Roman" w:hAnsi="Times New Roman" w:cs="Times New Roman"/>
          <w:i/>
          <w:sz w:val="24"/>
          <w:szCs w:val="24"/>
        </w:rPr>
        <w:t>ABC</w:t>
      </w:r>
      <w:proofErr w:type="gramStart"/>
      <w:r w:rsidRPr="008B3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35" type="#_x0000_t75" style="width:51pt;height:18pt" o:ole="">
            <v:imagedata r:id="rId29" o:title=""/>
          </v:shape>
          <o:OLEObject Type="Embed" ProgID="Equation.3" ShapeID="_x0000_i1035" DrawAspect="Content" ObjectID="_1398437309" r:id="rId30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 ,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36" type="#_x0000_t75" style="width:51pt;height:18pt" o:ole="">
            <v:imagedata r:id="rId31" o:title=""/>
          </v:shape>
          <o:OLEObject Type="Embed" ProgID="Equation.3" ShapeID="_x0000_i1036" DrawAspect="Content" ObjectID="_1398437310" r:id="rId32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and the area of the triangle ABC is </w:t>
      </w:r>
      <w:r w:rsidRPr="008B3C70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7" type="#_x0000_t75" style="width:30.75pt;height:15.75pt" o:ole="">
            <v:imagedata r:id="rId33" o:title=""/>
          </v:shape>
          <o:OLEObject Type="Embed" ProgID="Equation.3" ShapeID="_x0000_i1037" DrawAspect="Content" ObjectID="_1398437311" r:id="rId34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. Find two values of the </w:t>
      </w:r>
      <w:proofErr w:type="gramStart"/>
      <w:r w:rsidRPr="008B3C70">
        <w:rPr>
          <w:rFonts w:ascii="Times New Roman" w:hAnsi="Times New Roman" w:cs="Times New Roman"/>
          <w:sz w:val="24"/>
          <w:szCs w:val="24"/>
        </w:rPr>
        <w:t xml:space="preserve">angle </w:t>
      </w:r>
      <w:proofErr w:type="gramEnd"/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38" type="#_x0000_t75" style="width:36.75pt;height:18pt" o:ole="">
            <v:imagedata r:id="rId35" o:title=""/>
          </v:shape>
          <o:OLEObject Type="Embed" ProgID="Equation.3" ShapeID="_x0000_i1038" DrawAspect="Content" ObjectID="_1398437312" r:id="rId36"/>
        </w:object>
      </w:r>
      <w:r w:rsidRPr="008B3C70">
        <w:rPr>
          <w:rFonts w:ascii="Times New Roman" w:hAnsi="Times New Roman" w:cs="Times New Roman"/>
          <w:sz w:val="24"/>
          <w:szCs w:val="24"/>
        </w:rPr>
        <w:t>. Make a sketch of the resulting triangles.</w:t>
      </w:r>
    </w:p>
    <w:p w:rsidR="00322A46" w:rsidRPr="008B3C70" w:rsidRDefault="008B3C70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200275"/>
            <wp:effectExtent l="19050" t="0" r="0" b="0"/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3C7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B3C70">
        <w:rPr>
          <w:rFonts w:ascii="Times New Roman" w:hAnsi="Times New Roman" w:cs="Times New Roman"/>
          <w:sz w:val="24"/>
          <w:szCs w:val="24"/>
        </w:rPr>
        <w:t xml:space="preserve">) A and B are the goalposts at one end of a football pitch and F is the corner flag. A, B and F lie in a straight line with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039" type="#_x0000_t75" style="width:54pt;height:18pt" o:ole="">
            <v:imagedata r:id="rId37" o:title=""/>
          </v:shape>
          <o:OLEObject Type="Embed" ProgID="Equation.3" ShapeID="_x0000_i1039" DrawAspect="Content" ObjectID="_1398437313" r:id="rId38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 and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040" type="#_x0000_t75" style="width:54pt;height:18pt" o:ole="">
            <v:imagedata r:id="rId39" o:title=""/>
          </v:shape>
          <o:OLEObject Type="Embed" ProgID="Equation.3" ShapeID="_x0000_i1040" DrawAspect="Content" ObjectID="_1398437314" r:id="rId40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A player is at position P, as shown in the diagram, such that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41" type="#_x0000_t75" style="width:62.25pt;height:18pt" o:ole="">
            <v:imagedata r:id="rId41" o:title=""/>
          </v:shape>
          <o:OLEObject Type="Embed" ProgID="Equation.3" ShapeID="_x0000_i1041" DrawAspect="Content" ObjectID="_1398437315" r:id="rId42"/>
        </w:object>
      </w:r>
      <w:proofErr w:type="spellStart"/>
      <w:proofErr w:type="gramStart"/>
      <w:r w:rsidRPr="008B3C7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42" type="#_x0000_t75" style="width:62.25pt;height:18pt" o:ole="">
            <v:imagedata r:id="rId43" o:title=""/>
          </v:shape>
          <o:OLEObject Type="Embed" ProgID="Equation.3" ShapeID="_x0000_i1042" DrawAspect="Content" ObjectID="_1398437316" r:id="rId44"/>
        </w:object>
      </w:r>
      <w:r w:rsidRPr="008B3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A46" w:rsidRDefault="00322A46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C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3C70">
        <w:rPr>
          <w:rFonts w:ascii="Times New Roman" w:hAnsi="Times New Roman" w:cs="Times New Roman"/>
          <w:sz w:val="24"/>
          <w:szCs w:val="24"/>
        </w:rPr>
        <w:t>) Draw a DIAGRAM of this scenario here</w:t>
      </w:r>
      <w:r w:rsidR="008B3C70">
        <w:rPr>
          <w:rFonts w:ascii="Times New Roman" w:hAnsi="Times New Roman" w:cs="Times New Roman"/>
          <w:sz w:val="24"/>
          <w:szCs w:val="24"/>
        </w:rPr>
        <w:t>.</w:t>
      </w:r>
    </w:p>
    <w:p w:rsidR="008B3C70" w:rsidRPr="008B3C70" w:rsidRDefault="008B3C70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1638300"/>
            <wp:effectExtent l="19050" t="0" r="0" b="0"/>
            <wp:docPr id="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 xml:space="preserve">(ii) Calculate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43" type="#_x0000_t75" style="width:21.75pt;height:18pt" o:ole="">
            <v:imagedata r:id="rId45" o:title=""/>
          </v:shape>
          <o:OLEObject Type="Embed" ProgID="Equation.3" ShapeID="_x0000_i1043" DrawAspect="Content" ObjectID="_1398437317" r:id="rId46"/>
        </w:object>
      </w:r>
    </w:p>
    <w:p w:rsidR="00322A46" w:rsidRPr="008B3C70" w:rsidRDefault="008B3C70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200275"/>
            <wp:effectExtent l="19050" t="0" r="0" b="0"/>
            <wp:docPr id="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 xml:space="preserve">(iii) Calculate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44" type="#_x0000_t75" style="width:21pt;height:18pt" o:ole="">
            <v:imagedata r:id="rId47" o:title=""/>
          </v:shape>
          <o:OLEObject Type="Embed" ProgID="Equation.3" ShapeID="_x0000_i1044" DrawAspect="Content" ObjectID="_1398437318" r:id="rId48"/>
        </w:object>
      </w:r>
    </w:p>
    <w:p w:rsidR="00322A46" w:rsidRPr="008B3C70" w:rsidRDefault="008B3C70" w:rsidP="00322A46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200275"/>
            <wp:effectExtent l="19050" t="0" r="0" b="0"/>
            <wp:docPr id="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46" w:rsidRPr="008B3C70" w:rsidRDefault="00322A46" w:rsidP="00322A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C70">
        <w:rPr>
          <w:rFonts w:ascii="Times New Roman" w:hAnsi="Times New Roman" w:cs="Times New Roman"/>
          <w:sz w:val="24"/>
          <w:szCs w:val="24"/>
        </w:rPr>
        <w:t>(iv) Calculate</w:t>
      </w:r>
      <w:proofErr w:type="gramEnd"/>
      <w:r w:rsidRPr="008B3C70">
        <w:rPr>
          <w:rFonts w:ascii="Times New Roman" w:hAnsi="Times New Roman" w:cs="Times New Roman"/>
          <w:sz w:val="24"/>
          <w:szCs w:val="24"/>
        </w:rPr>
        <w:t xml:space="preserve"> </w:t>
      </w:r>
      <w:r w:rsidRPr="008B3C70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45" type="#_x0000_t75" style="width:36pt;height:18pt" o:ole="">
            <v:imagedata r:id="rId49" o:title=""/>
          </v:shape>
          <o:OLEObject Type="Embed" ProgID="Equation.3" ShapeID="_x0000_i1045" DrawAspect="Content" ObjectID="_1398437319" r:id="rId50"/>
        </w:object>
      </w:r>
    </w:p>
    <w:p w:rsidR="003B0FAF" w:rsidRPr="008B3C70" w:rsidRDefault="008B3C70" w:rsidP="003B0F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200275"/>
            <wp:effectExtent l="19050" t="0" r="0" b="0"/>
            <wp:docPr id="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DA" w:rsidRPr="008B3C70" w:rsidRDefault="00322A46" w:rsidP="008B3C70">
      <w:pPr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lastRenderedPageBreak/>
        <w:t xml:space="preserve">Q7. </w:t>
      </w:r>
      <w:r w:rsidRPr="008B3C7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724525" cy="46767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46" w:rsidRPr="008B3C70" w:rsidRDefault="00322A46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2A46" w:rsidRPr="008B3C70" w:rsidRDefault="00322A46" w:rsidP="00322A46">
      <w:pPr>
        <w:pStyle w:val="Default"/>
      </w:pPr>
      <w:r w:rsidRPr="008B3C70">
        <w:t xml:space="preserve">(b) </w:t>
      </w:r>
    </w:p>
    <w:p w:rsidR="002D4640" w:rsidRPr="008B3C70" w:rsidRDefault="002D4640" w:rsidP="00322A46">
      <w:pPr>
        <w:pStyle w:val="Default"/>
      </w:pPr>
    </w:p>
    <w:tbl>
      <w:tblPr>
        <w:tblpPr w:leftFromText="180" w:rightFromText="180" w:vertAnchor="text" w:tblpY="1"/>
        <w:tblOverlap w:val="never"/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28"/>
      </w:tblGrid>
      <w:tr w:rsidR="002D4640" w:rsidRPr="008B3C70" w:rsidTr="002D464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D4640" w:rsidRPr="008B3C70" w:rsidRDefault="002D4640" w:rsidP="002D4640">
            <w:pPr>
              <w:pStyle w:val="Default"/>
            </w:pPr>
            <w:r w:rsidRPr="008B3C70">
              <w:t xml:space="preserve">Using your calculator, or otherwise, find the correlation coefficient for the data given in the table. </w:t>
            </w:r>
          </w:p>
          <w:p w:rsidR="002D4640" w:rsidRPr="008B3C70" w:rsidRDefault="002D4640" w:rsidP="002D4640">
            <w:pPr>
              <w:pStyle w:val="Default"/>
            </w:pPr>
            <w:r w:rsidRPr="008B3C70">
              <w:t>Give your answer correct to two decimal places.</w:t>
            </w:r>
          </w:p>
        </w:tc>
      </w:tr>
      <w:tr w:rsidR="002D4640" w:rsidRPr="008B3C70" w:rsidTr="002D464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D4640" w:rsidRPr="008B3C70" w:rsidRDefault="002D4640" w:rsidP="002D4640">
            <w:pPr>
              <w:pStyle w:val="Default"/>
            </w:pPr>
          </w:p>
          <w:p w:rsidR="002D4640" w:rsidRPr="008B3C70" w:rsidRDefault="002D4640" w:rsidP="002D4640">
            <w:pPr>
              <w:pStyle w:val="Default"/>
            </w:pPr>
            <w:r w:rsidRPr="008B3C70">
              <w:t>Answer: __________</w:t>
            </w:r>
          </w:p>
        </w:tc>
      </w:tr>
    </w:tbl>
    <w:p w:rsidR="00322A46" w:rsidRPr="008B3C70" w:rsidRDefault="002D4640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ab/>
      </w:r>
      <w:r w:rsidRPr="008B3C7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2000250" cy="280987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C7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D4640" w:rsidRPr="008B3C70" w:rsidRDefault="002D4640" w:rsidP="002D4640">
      <w:pPr>
        <w:pStyle w:val="Default"/>
        <w:rPr>
          <w:i/>
          <w:iCs/>
        </w:rPr>
      </w:pPr>
      <w:r w:rsidRPr="008B3C70">
        <w:lastRenderedPageBreak/>
        <w:t xml:space="preserve">Q8. Some research was carried out into the participation of girls and boys in sport. The researchers selected a simple random sample of fifty male and fifty female teenagers enrolled in GAA clubs in the greater Cork area. They asked the teenagers the question: </w:t>
      </w:r>
      <w:r w:rsidRPr="008B3C70">
        <w:rPr>
          <w:i/>
          <w:iCs/>
        </w:rPr>
        <w:t xml:space="preserve">How many sports do you play? </w:t>
      </w:r>
    </w:p>
    <w:p w:rsidR="002D4640" w:rsidRPr="008B3C70" w:rsidRDefault="002D4640" w:rsidP="002D4640">
      <w:pPr>
        <w:pStyle w:val="Default"/>
      </w:pPr>
    </w:p>
    <w:p w:rsidR="004351DA" w:rsidRPr="008B3C70" w:rsidRDefault="002D4640" w:rsidP="002D46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sz w:val="24"/>
          <w:szCs w:val="24"/>
        </w:rPr>
        <w:t>The data collected were as follows:</w:t>
      </w:r>
    </w:p>
    <w:p w:rsidR="002D4640" w:rsidRPr="008B3C70" w:rsidRDefault="002D4640" w:rsidP="002D46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C70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33450" y="2095500"/>
            <wp:positionH relativeFrom="margin">
              <wp:align>center</wp:align>
            </wp:positionH>
            <wp:positionV relativeFrom="margin">
              <wp:align>center</wp:align>
            </wp:positionV>
            <wp:extent cx="7153275" cy="5638800"/>
            <wp:effectExtent l="19050" t="0" r="952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  <w:r w:rsidRPr="008B3C70">
        <w:t>(b) State one difference and one similarity between the distributions of the two samples.</w:t>
      </w: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</w:p>
    <w:p w:rsidR="002D4640" w:rsidRPr="008B3C70" w:rsidRDefault="002D4640" w:rsidP="002D4640">
      <w:pPr>
        <w:pStyle w:val="Default"/>
      </w:pPr>
      <w:r w:rsidRPr="008B3C70">
        <w:rPr>
          <w:noProof/>
          <w:lang w:eastAsia="en-IE"/>
        </w:rPr>
        <w:drawing>
          <wp:inline distT="0" distB="0" distL="0" distR="0">
            <wp:extent cx="5505450" cy="600075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40" w:rsidRPr="008B3C70" w:rsidRDefault="002D4640" w:rsidP="002D4640">
      <w:pPr>
        <w:pStyle w:val="Default"/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1DA" w:rsidRPr="008B3C70" w:rsidRDefault="004351DA" w:rsidP="004351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0FFB" w:rsidRPr="008B3C70" w:rsidRDefault="00DF5FF3">
      <w:pPr>
        <w:rPr>
          <w:rFonts w:ascii="Times New Roman" w:hAnsi="Times New Roman" w:cs="Times New Roman"/>
          <w:sz w:val="24"/>
          <w:szCs w:val="24"/>
        </w:rPr>
      </w:pPr>
    </w:p>
    <w:sectPr w:rsidR="00020FFB" w:rsidRPr="008B3C70" w:rsidSect="0046664B">
      <w:foot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F3" w:rsidRDefault="00DF5FF3" w:rsidP="003176FE">
      <w:pPr>
        <w:spacing w:after="0" w:line="240" w:lineRule="auto"/>
      </w:pPr>
      <w:r>
        <w:separator/>
      </w:r>
    </w:p>
  </w:endnote>
  <w:endnote w:type="continuationSeparator" w:id="0">
    <w:p w:rsidR="00DF5FF3" w:rsidRDefault="00DF5FF3" w:rsidP="0031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FE" w:rsidRDefault="003176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LCC - 5</w:t>
    </w:r>
    <w:r w:rsidRPr="003176FE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Year Higher Level Mathematics Examination Summer 2012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176FE">
        <w:rPr>
          <w:rFonts w:asciiTheme="majorHAnsi" w:hAnsiTheme="majorHAnsi"/>
          <w:noProof/>
        </w:rPr>
        <w:t>8</w:t>
      </w:r>
    </w:fldSimple>
  </w:p>
  <w:p w:rsidR="003176FE" w:rsidRDefault="00317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F3" w:rsidRDefault="00DF5FF3" w:rsidP="003176FE">
      <w:pPr>
        <w:spacing w:after="0" w:line="240" w:lineRule="auto"/>
      </w:pPr>
      <w:r>
        <w:separator/>
      </w:r>
    </w:p>
  </w:footnote>
  <w:footnote w:type="continuationSeparator" w:id="0">
    <w:p w:rsidR="00DF5FF3" w:rsidRDefault="00DF5FF3" w:rsidP="00317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A"/>
    <w:rsid w:val="000D01D3"/>
    <w:rsid w:val="002D4640"/>
    <w:rsid w:val="003176FE"/>
    <w:rsid w:val="00322A46"/>
    <w:rsid w:val="003B0FAF"/>
    <w:rsid w:val="004351DA"/>
    <w:rsid w:val="0067729B"/>
    <w:rsid w:val="008B3C70"/>
    <w:rsid w:val="00B76DD5"/>
    <w:rsid w:val="00D95CE8"/>
    <w:rsid w:val="00DA1A31"/>
    <w:rsid w:val="00D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0FAF"/>
    <w:rPr>
      <w:color w:val="808080"/>
    </w:rPr>
  </w:style>
  <w:style w:type="paragraph" w:customStyle="1" w:styleId="Default">
    <w:name w:val="Default"/>
    <w:rsid w:val="00322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FE"/>
  </w:style>
  <w:style w:type="paragraph" w:styleId="Footer">
    <w:name w:val="footer"/>
    <w:basedOn w:val="Normal"/>
    <w:link w:val="FooterChar"/>
    <w:uiPriority w:val="99"/>
    <w:unhideWhenUsed/>
    <w:rsid w:val="0031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2</cp:revision>
  <dcterms:created xsi:type="dcterms:W3CDTF">2012-05-13T15:13:00Z</dcterms:created>
  <dcterms:modified xsi:type="dcterms:W3CDTF">2012-05-13T17:01:00Z</dcterms:modified>
</cp:coreProperties>
</file>